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8A3" w:rsidRPr="00175BE1" w:rsidRDefault="00505180">
      <w:pPr>
        <w:rPr>
          <w:b/>
        </w:rPr>
      </w:pPr>
      <w:r>
        <w:tab/>
      </w:r>
      <w:r>
        <w:tab/>
      </w:r>
      <w:r>
        <w:tab/>
      </w:r>
      <w:r w:rsidR="00F605A7" w:rsidRPr="00175BE1">
        <w:rPr>
          <w:b/>
        </w:rPr>
        <w:t>От п</w:t>
      </w:r>
      <w:r w:rsidRPr="00175BE1">
        <w:rPr>
          <w:b/>
        </w:rPr>
        <w:t>устыря</w:t>
      </w:r>
      <w:r w:rsidR="008421B6" w:rsidRPr="00175BE1">
        <w:rPr>
          <w:b/>
        </w:rPr>
        <w:t xml:space="preserve"> к </w:t>
      </w:r>
      <w:r w:rsidR="00796D22" w:rsidRPr="00175BE1">
        <w:rPr>
          <w:b/>
        </w:rPr>
        <w:t>новому</w:t>
      </w:r>
      <w:r w:rsidR="008421B6" w:rsidRPr="00175BE1">
        <w:rPr>
          <w:b/>
        </w:rPr>
        <w:t xml:space="preserve"> шоссе: как строится дорога</w:t>
      </w:r>
    </w:p>
    <w:p w:rsidR="008421B6" w:rsidRDefault="008421B6"/>
    <w:p w:rsidR="002169AC" w:rsidRDefault="000716D6" w:rsidP="000716D6">
      <w:pPr>
        <w:ind w:firstLine="708"/>
      </w:pPr>
      <w:r>
        <w:t>В США л</w:t>
      </w:r>
      <w:r w:rsidR="002169AC">
        <w:t>идером п</w:t>
      </w:r>
      <w:bookmarkStart w:id="0" w:name="_GoBack"/>
      <w:bookmarkEnd w:id="0"/>
      <w:r w:rsidR="002169AC">
        <w:t>о строительству дорог</w:t>
      </w:r>
      <w:r>
        <w:t xml:space="preserve"> является штат Мичиган; в нё</w:t>
      </w:r>
      <w:r w:rsidR="00ED6706">
        <w:t>м была проложена первая бетонная миля в сельской местности, а также было положено начало многим другим дорогам.</w:t>
      </w:r>
    </w:p>
    <w:p w:rsidR="00CA62FA" w:rsidRDefault="00CA62FA" w:rsidP="000716D6">
      <w:pPr>
        <w:ind w:firstLine="708"/>
      </w:pPr>
      <w:r>
        <w:t xml:space="preserve">Благодаря многолетней истории, наши шоссе и мосты являются старейшими в стране. Многие из них изжили себя и подлежат реконструкции. Ниже описаны шаги </w:t>
      </w:r>
      <w:r w:rsidR="00A834A5">
        <w:t>типичного проекта по строительству или восстановлению дорог.</w:t>
      </w:r>
    </w:p>
    <w:p w:rsidR="00A834A5" w:rsidRPr="00175BE1" w:rsidRDefault="00A834A5" w:rsidP="000716D6">
      <w:pPr>
        <w:ind w:firstLine="708"/>
        <w:rPr>
          <w:b/>
        </w:rPr>
      </w:pPr>
      <w:r w:rsidRPr="00175BE1">
        <w:rPr>
          <w:b/>
          <w:lang w:val="de-DE"/>
        </w:rPr>
        <w:t xml:space="preserve">I </w:t>
      </w:r>
      <w:r w:rsidRPr="00175BE1">
        <w:rPr>
          <w:b/>
        </w:rPr>
        <w:t>Этап: Планирование</w:t>
      </w:r>
    </w:p>
    <w:p w:rsidR="00A834A5" w:rsidRDefault="001E6F24" w:rsidP="001E6F24">
      <w:pPr>
        <w:ind w:firstLine="708"/>
      </w:pPr>
      <w:r>
        <w:t>Проект строительства</w:t>
      </w:r>
      <w:r w:rsidR="00A834A5">
        <w:t xml:space="preserve"> начинается с оценки системы транспортного движения, учитывая приоритеты штата</w:t>
      </w:r>
      <w:r>
        <w:t xml:space="preserve">, </w:t>
      </w:r>
      <w:r w:rsidR="00A834A5">
        <w:t>цели и задачи</w:t>
      </w:r>
      <w:r>
        <w:t xml:space="preserve"> государства, а также его стратегические планы на транспортную сеть штата.</w:t>
      </w:r>
      <w:r w:rsidR="00835184">
        <w:t xml:space="preserve"> Департамент транспорт</w:t>
      </w:r>
      <w:r w:rsidR="00127F61">
        <w:t xml:space="preserve">а штата </w:t>
      </w:r>
      <w:r w:rsidR="00835184">
        <w:t xml:space="preserve">Мичиган </w:t>
      </w:r>
      <w:r w:rsidR="00835184" w:rsidRPr="00835184">
        <w:t>использует подход с контекстно-зависимыми решениями для планирования, создания и поддержания государственных магистральных линий</w:t>
      </w:r>
      <w:r w:rsidR="00835184">
        <w:t>.</w:t>
      </w:r>
    </w:p>
    <w:p w:rsidR="006B172A" w:rsidRDefault="006B172A" w:rsidP="006B172A">
      <w:pPr>
        <w:tabs>
          <w:tab w:val="left" w:pos="1755"/>
        </w:tabs>
      </w:pPr>
      <w:r>
        <w:t>Департамент собирает и хранит огромное количество информации о наших дорогах, включая:</w:t>
      </w:r>
    </w:p>
    <w:p w:rsidR="006B172A" w:rsidRDefault="006B172A" w:rsidP="001225D1">
      <w:pPr>
        <w:pStyle w:val="a3"/>
        <w:numPr>
          <w:ilvl w:val="0"/>
          <w:numId w:val="1"/>
        </w:numPr>
        <w:ind w:hanging="432"/>
      </w:pPr>
      <w:r>
        <w:t>Состояния дорог и мостов</w:t>
      </w:r>
    </w:p>
    <w:p w:rsidR="006B172A" w:rsidRDefault="006B172A" w:rsidP="001225D1">
      <w:pPr>
        <w:pStyle w:val="a3"/>
        <w:numPr>
          <w:ilvl w:val="0"/>
          <w:numId w:val="1"/>
        </w:numPr>
        <w:ind w:hanging="432"/>
      </w:pPr>
      <w:r>
        <w:t>И</w:t>
      </w:r>
      <w:r w:rsidRPr="006B172A">
        <w:t>нтенсивность движения</w:t>
      </w:r>
      <w:r>
        <w:t>, и</w:t>
      </w:r>
    </w:p>
    <w:p w:rsidR="006B172A" w:rsidRDefault="006B172A" w:rsidP="001225D1">
      <w:pPr>
        <w:pStyle w:val="a3"/>
        <w:numPr>
          <w:ilvl w:val="0"/>
          <w:numId w:val="1"/>
        </w:numPr>
        <w:ind w:hanging="432"/>
      </w:pPr>
      <w:r>
        <w:t>Статистика ДТП</w:t>
      </w:r>
    </w:p>
    <w:p w:rsidR="001225D1" w:rsidRDefault="006B172A" w:rsidP="001225D1">
      <w:pPr>
        <w:tabs>
          <w:tab w:val="left" w:pos="709"/>
        </w:tabs>
      </w:pPr>
      <w:r>
        <w:t xml:space="preserve">При помощи этих данных, проектировщики транспортной системы, инженеры, </w:t>
      </w:r>
      <w:r w:rsidR="001225D1">
        <w:t>экологи, ландшафтные архитекторы, почвоведы и другие выявляют тенденции, исходя из которых определяют, что и как строить. Другие вопросы, которые нужно учитывать:</w:t>
      </w:r>
    </w:p>
    <w:p w:rsidR="001225D1" w:rsidRDefault="001225D1" w:rsidP="001225D1">
      <w:pPr>
        <w:pStyle w:val="a3"/>
        <w:numPr>
          <w:ilvl w:val="0"/>
          <w:numId w:val="6"/>
        </w:numPr>
      </w:pPr>
      <w:r>
        <w:t>Может ли Департамент приобрести собственность для строительства?</w:t>
      </w:r>
    </w:p>
    <w:p w:rsidR="001225D1" w:rsidRDefault="001225D1" w:rsidP="001225D1">
      <w:pPr>
        <w:pStyle w:val="a3"/>
        <w:numPr>
          <w:ilvl w:val="0"/>
          <w:numId w:val="6"/>
        </w:numPr>
      </w:pPr>
      <w:r>
        <w:t>Каковы экологические проблемы?</w:t>
      </w:r>
    </w:p>
    <w:p w:rsidR="001225D1" w:rsidRDefault="001225D1" w:rsidP="001225D1">
      <w:pPr>
        <w:pStyle w:val="a3"/>
        <w:numPr>
          <w:ilvl w:val="0"/>
          <w:numId w:val="6"/>
        </w:numPr>
      </w:pPr>
      <w:r w:rsidRPr="001225D1">
        <w:t>Какие коммунальные услуги будут затронуты проектом</w:t>
      </w:r>
      <w:r>
        <w:t>?</w:t>
      </w:r>
    </w:p>
    <w:p w:rsidR="001225D1" w:rsidRDefault="001225D1" w:rsidP="001225D1">
      <w:pPr>
        <w:pStyle w:val="a3"/>
        <w:numPr>
          <w:ilvl w:val="0"/>
          <w:numId w:val="6"/>
        </w:numPr>
      </w:pPr>
      <w:r>
        <w:t>Как мы будем финансировать проект?</w:t>
      </w:r>
    </w:p>
    <w:p w:rsidR="001225D1" w:rsidRDefault="001225D1" w:rsidP="001225D1">
      <w:pPr>
        <w:pStyle w:val="a3"/>
        <w:numPr>
          <w:ilvl w:val="0"/>
          <w:numId w:val="6"/>
        </w:numPr>
      </w:pPr>
      <w:r>
        <w:t xml:space="preserve">Как проект может быть полезен </w:t>
      </w:r>
      <w:r>
        <w:t>обществу?</w:t>
      </w:r>
    </w:p>
    <w:p w:rsidR="00735130" w:rsidRDefault="00735130" w:rsidP="00735130">
      <w:r w:rsidRPr="00735130">
        <w:t>Деньги на дорожные проекты поступают от налогов на газ</w:t>
      </w:r>
      <w:r w:rsidR="00BC1AC1">
        <w:t xml:space="preserve">. По налогам штата водители платят 19 центов за галлон и 18,4 цента в соответствии с федеральным налогом. Налог на дизельное масло – 15 центов за галлон. </w:t>
      </w:r>
      <w:r w:rsidR="0099211D">
        <w:t xml:space="preserve">Доля федеральных налогов на газ </w:t>
      </w:r>
      <w:r w:rsidR="00BC1AC1" w:rsidRPr="00BC1AC1">
        <w:t>передается федеральному правительству</w:t>
      </w:r>
      <w:r w:rsidR="00BC1AC1">
        <w:t xml:space="preserve">, </w:t>
      </w:r>
      <w:r w:rsidR="0099211D">
        <w:t>которое распространяет её</w:t>
      </w:r>
      <w:r w:rsidR="00BC1AC1" w:rsidRPr="00BC1AC1">
        <w:t xml:space="preserve"> через множество программ</w:t>
      </w:r>
      <w:r w:rsidR="0099211D">
        <w:t xml:space="preserve">. </w:t>
      </w:r>
      <w:r w:rsidR="00A117D8" w:rsidRPr="00A117D8">
        <w:t>До недавнего времени Мичиган получал только 90,5 центов за каждый доллар налогов на газ, отправленных в Вашингтон</w:t>
      </w:r>
      <w:r w:rsidR="00A117D8">
        <w:t>.</w:t>
      </w:r>
      <w:r w:rsidR="00A35806">
        <w:t xml:space="preserve"> </w:t>
      </w:r>
      <w:r w:rsidR="00A35806" w:rsidRPr="00A35806">
        <w:t>Новое законодательство увеличит доходность Мичига</w:t>
      </w:r>
      <w:r w:rsidR="00A35806">
        <w:t>на с 90,5 центов до 92 центов за</w:t>
      </w:r>
      <w:r w:rsidR="00A35806" w:rsidRPr="00A35806">
        <w:t xml:space="preserve"> доллар между 2005 и 2009 годами</w:t>
      </w:r>
      <w:r w:rsidR="00A35806">
        <w:t>.</w:t>
      </w:r>
    </w:p>
    <w:p w:rsidR="006B172A" w:rsidRPr="00175BE1" w:rsidRDefault="000D3082" w:rsidP="000D3082">
      <w:pPr>
        <w:rPr>
          <w:b/>
        </w:rPr>
      </w:pPr>
      <w:r>
        <w:tab/>
      </w:r>
      <w:r w:rsidRPr="00175BE1">
        <w:rPr>
          <w:b/>
          <w:lang w:val="de-DE"/>
        </w:rPr>
        <w:t>II</w:t>
      </w:r>
      <w:r w:rsidRPr="00175BE1">
        <w:rPr>
          <w:b/>
        </w:rPr>
        <w:t xml:space="preserve"> Этап: Проектирование</w:t>
      </w:r>
    </w:p>
    <w:p w:rsidR="000D3082" w:rsidRDefault="000D3082" w:rsidP="000D3082">
      <w:r>
        <w:t xml:space="preserve">Обзор местности – второй шаг. В последнее время, глобальная система позиционирования, лазерные исследования и другие технологии ускорили процесс и повысили точность. </w:t>
      </w:r>
      <w:r w:rsidR="00FB37BA">
        <w:t>На проект влияют множество факторов:</w:t>
      </w:r>
    </w:p>
    <w:p w:rsidR="00FB37BA" w:rsidRDefault="00FB37BA" w:rsidP="00FB37BA">
      <w:pPr>
        <w:pStyle w:val="a3"/>
        <w:numPr>
          <w:ilvl w:val="0"/>
          <w:numId w:val="11"/>
        </w:numPr>
      </w:pPr>
      <w:r>
        <w:t>Расположение,</w:t>
      </w:r>
    </w:p>
    <w:p w:rsidR="00FB37BA" w:rsidRDefault="00FB37BA" w:rsidP="00FB37BA">
      <w:pPr>
        <w:pStyle w:val="a3"/>
        <w:numPr>
          <w:ilvl w:val="0"/>
          <w:numId w:val="11"/>
        </w:numPr>
      </w:pPr>
      <w:r>
        <w:t>Особенности местности и свойства почвы</w:t>
      </w:r>
      <w:r w:rsidR="00576FA9">
        <w:t>;</w:t>
      </w:r>
    </w:p>
    <w:p w:rsidR="00FB37BA" w:rsidRDefault="00576FA9" w:rsidP="00FB37BA">
      <w:pPr>
        <w:pStyle w:val="a3"/>
        <w:numPr>
          <w:ilvl w:val="0"/>
          <w:numId w:val="11"/>
        </w:numPr>
      </w:pPr>
      <w:r>
        <w:t>Возможности дренажа;</w:t>
      </w:r>
    </w:p>
    <w:p w:rsidR="00576FA9" w:rsidRDefault="00576FA9" w:rsidP="00FB37BA">
      <w:pPr>
        <w:pStyle w:val="a3"/>
        <w:numPr>
          <w:ilvl w:val="0"/>
          <w:numId w:val="11"/>
        </w:numPr>
      </w:pPr>
      <w:r>
        <w:t>Интенсивность движения;</w:t>
      </w:r>
    </w:p>
    <w:p w:rsidR="00576FA9" w:rsidRDefault="00576FA9" w:rsidP="00576FA9">
      <w:pPr>
        <w:pStyle w:val="a3"/>
        <w:numPr>
          <w:ilvl w:val="0"/>
          <w:numId w:val="11"/>
        </w:numPr>
      </w:pPr>
      <w:r>
        <w:t>С</w:t>
      </w:r>
      <w:r w:rsidRPr="00576FA9">
        <w:t>оотношение легковых автомобилей к грузовым и автобусам</w:t>
      </w:r>
      <w:r>
        <w:t>;</w:t>
      </w:r>
    </w:p>
    <w:p w:rsidR="00576FA9" w:rsidRDefault="00576FA9" w:rsidP="00576FA9">
      <w:pPr>
        <w:pStyle w:val="a3"/>
        <w:numPr>
          <w:ilvl w:val="0"/>
          <w:numId w:val="11"/>
        </w:numPr>
      </w:pPr>
      <w:r>
        <w:t xml:space="preserve">Возможное развитие </w:t>
      </w:r>
      <w:r w:rsidRPr="00576FA9">
        <w:t>в этой области</w:t>
      </w:r>
      <w:r>
        <w:t xml:space="preserve"> в будущем;</w:t>
      </w:r>
    </w:p>
    <w:p w:rsidR="00576FA9" w:rsidRDefault="00576FA9" w:rsidP="00576FA9">
      <w:pPr>
        <w:pStyle w:val="a3"/>
        <w:numPr>
          <w:ilvl w:val="0"/>
          <w:numId w:val="11"/>
        </w:numPr>
      </w:pPr>
      <w:r>
        <w:lastRenderedPageBreak/>
        <w:t>В</w:t>
      </w:r>
      <w:r w:rsidRPr="00576FA9">
        <w:t>оздействие на окружающую среду или близлежащих жителей</w:t>
      </w:r>
    </w:p>
    <w:p w:rsidR="002E1514" w:rsidRDefault="00576FA9" w:rsidP="002E1514">
      <w:r>
        <w:t xml:space="preserve">С готовым проектом на руках, департамент объявляет поиск подрядчика для начала </w:t>
      </w:r>
      <w:r w:rsidR="002E1514">
        <w:t xml:space="preserve">фактического строительства. Контракт заключается по низкой цене предложения. </w:t>
      </w:r>
    </w:p>
    <w:p w:rsidR="00684AC1" w:rsidRDefault="00684AC1" w:rsidP="002E1514"/>
    <w:p w:rsidR="00684AC1" w:rsidRPr="00175BE1" w:rsidRDefault="00684AC1" w:rsidP="002E1514">
      <w:pPr>
        <w:rPr>
          <w:b/>
        </w:rPr>
      </w:pPr>
      <w:r>
        <w:tab/>
      </w:r>
      <w:r w:rsidRPr="00175BE1">
        <w:rPr>
          <w:b/>
          <w:lang w:val="de-DE"/>
        </w:rPr>
        <w:t>III</w:t>
      </w:r>
      <w:r w:rsidRPr="00175BE1">
        <w:rPr>
          <w:b/>
        </w:rPr>
        <w:t xml:space="preserve"> Этап: Земляные работы</w:t>
      </w:r>
    </w:p>
    <w:p w:rsidR="00684AC1" w:rsidRDefault="00EA6D91" w:rsidP="002E1514">
      <w:r>
        <w:t>Подрядчик в деле – можно начинать земляные работы. Они</w:t>
      </w:r>
      <w:r w:rsidRPr="00EA6D91">
        <w:t xml:space="preserve"> являются одним из важнейших элементов в дорожном строительстве, так как закладывают прочный фундамент</w:t>
      </w:r>
      <w:r>
        <w:t>.</w:t>
      </w:r>
      <w:r w:rsidR="00BD39D4">
        <w:t xml:space="preserve"> </w:t>
      </w:r>
      <w:r w:rsidR="00BD39D4" w:rsidRPr="00BD39D4">
        <w:t>Проезжая часть с некачественным фундаментом преждевременно выйдет из строя</w:t>
      </w:r>
      <w:r w:rsidR="00BD39D4">
        <w:t xml:space="preserve">. </w:t>
      </w:r>
      <w:r w:rsidR="00BD39D4" w:rsidRPr="00BD39D4">
        <w:t>Вот почему базовые слои дороги так же важны, как и готовая поверхность</w:t>
      </w:r>
      <w:r w:rsidR="00BD39D4">
        <w:t xml:space="preserve">. Первым делом, </w:t>
      </w:r>
      <w:r w:rsidR="00BD39D4" w:rsidRPr="00BD39D4">
        <w:t xml:space="preserve">подрядчик строит насыпи с помощью </w:t>
      </w:r>
      <w:r w:rsidR="00BD39D4">
        <w:t>разрытий</w:t>
      </w:r>
      <w:r w:rsidR="004B2346">
        <w:t xml:space="preserve"> и заполнений. </w:t>
      </w:r>
    </w:p>
    <w:p w:rsidR="00CE5C38" w:rsidRDefault="00CE5C38" w:rsidP="002E1514">
      <w:r>
        <w:t xml:space="preserve">Затем, </w:t>
      </w:r>
      <w:r w:rsidRPr="00CE5C38">
        <w:t>грейдер или буль</w:t>
      </w:r>
      <w:r>
        <w:t xml:space="preserve">дозер выравнивают просеянную землю. </w:t>
      </w:r>
      <w:r w:rsidR="00A46930">
        <w:t xml:space="preserve">Выравнивание неровностей и заполнение провалов создают дорожное покрытие, которое будет </w:t>
      </w:r>
      <w:r w:rsidR="00A62D66">
        <w:t>держаться десятилетиями.</w:t>
      </w:r>
    </w:p>
    <w:p w:rsidR="006D0AAC" w:rsidRDefault="00A62D66" w:rsidP="002E1514">
      <w:r>
        <w:t>Просеянная земл</w:t>
      </w:r>
      <w:r w:rsidR="005868AB">
        <w:t>я распыляется</w:t>
      </w:r>
      <w:r>
        <w:t xml:space="preserve"> водой и сжимается</w:t>
      </w:r>
      <w:r w:rsidRPr="00A62D66">
        <w:t xml:space="preserve"> до максимальной плотности</w:t>
      </w:r>
      <w:r>
        <w:t xml:space="preserve">. На этом этапе подрядчик устанавливает канализационные трубы и люки. </w:t>
      </w:r>
      <w:r w:rsidR="005868AB">
        <w:t>Центр</w:t>
      </w:r>
      <w:r w:rsidR="005C2E19">
        <w:t xml:space="preserve"> должен быть выше края дороги, чтобы вода могла стекать в ливневые канализации. </w:t>
      </w:r>
      <w:r w:rsidR="002E7D17">
        <w:t xml:space="preserve">Дренаж является важнейшим элементом, так как неправильный дренаж значительно снизит ожидаемую продолжительность жизни дорожного покрытия. </w:t>
      </w:r>
    </w:p>
    <w:p w:rsidR="00A62D66" w:rsidRDefault="00BC0E5A" w:rsidP="002E1514">
      <w:r>
        <w:t>Все эти работы должны</w:t>
      </w:r>
      <w:r w:rsidRPr="00BC0E5A">
        <w:t xml:space="preserve"> пр</w:t>
      </w:r>
      <w:r>
        <w:t>ойти</w:t>
      </w:r>
      <w:r w:rsidRPr="00BC0E5A">
        <w:t xml:space="preserve"> строгие проверки до</w:t>
      </w:r>
      <w:r>
        <w:t xml:space="preserve"> того, как проект можно продолжать.</w:t>
      </w:r>
    </w:p>
    <w:p w:rsidR="00A62D66" w:rsidRDefault="006D0AAC" w:rsidP="002E1514">
      <w:r w:rsidRPr="006D0AAC">
        <w:t>Для завершения земляных работ подрядчик размещает гравий в 12-дюймовых слоях на дорожном покрытии.</w:t>
      </w:r>
      <w:r>
        <w:t xml:space="preserve"> </w:t>
      </w:r>
      <w:r w:rsidRPr="006D0AAC">
        <w:t>Рабочие смачивают и уплотняют каждый слой</w:t>
      </w:r>
      <w:r>
        <w:t xml:space="preserve">. </w:t>
      </w:r>
      <w:r w:rsidRPr="006D0AAC">
        <w:t>Слои добавляются и уплотняются до тех пор, пока дорожный слой не</w:t>
      </w:r>
      <w:r>
        <w:t xml:space="preserve"> достигнет высоты, требуемой в</w:t>
      </w:r>
      <w:r w:rsidRPr="006D0AAC">
        <w:t xml:space="preserve"> проектировании</w:t>
      </w:r>
      <w:r>
        <w:t>.</w:t>
      </w:r>
    </w:p>
    <w:p w:rsidR="00482392" w:rsidRPr="00175BE1" w:rsidRDefault="00482392" w:rsidP="002E1514">
      <w:pPr>
        <w:rPr>
          <w:b/>
        </w:rPr>
      </w:pPr>
      <w:r>
        <w:tab/>
      </w:r>
      <w:r w:rsidRPr="00175BE1">
        <w:rPr>
          <w:b/>
          <w:lang w:val="de-DE"/>
        </w:rPr>
        <w:t xml:space="preserve">IV </w:t>
      </w:r>
      <w:r w:rsidRPr="00175BE1">
        <w:rPr>
          <w:b/>
        </w:rPr>
        <w:t>Этап: Мощение</w:t>
      </w:r>
    </w:p>
    <w:p w:rsidR="003D20AD" w:rsidRDefault="00BA5D9C" w:rsidP="003D20AD">
      <w:r>
        <w:t xml:space="preserve">Наконец, дорожное покрытие готово к мощению. Если примерная цена </w:t>
      </w:r>
      <w:r w:rsidR="00E57982">
        <w:t xml:space="preserve">более 1 миллиона долларов, </w:t>
      </w:r>
      <w:r w:rsidR="003D20AD">
        <w:t>закон штата требует, чтобы департамент</w:t>
      </w:r>
      <w:r w:rsidR="003D20AD" w:rsidRPr="003D20AD">
        <w:t xml:space="preserve"> проводил анализ стоимости жизненного цикла</w:t>
      </w:r>
      <w:r w:rsidR="003D20AD">
        <w:t xml:space="preserve">. </w:t>
      </w:r>
      <w:r w:rsidR="003D20AD">
        <w:t>В этом анализе, плановики и инженеры изучают:</w:t>
      </w:r>
    </w:p>
    <w:p w:rsidR="003D20AD" w:rsidRDefault="003D20AD" w:rsidP="003D20AD">
      <w:pPr>
        <w:pStyle w:val="a3"/>
        <w:numPr>
          <w:ilvl w:val="0"/>
          <w:numId w:val="12"/>
        </w:numPr>
      </w:pPr>
      <w:r>
        <w:t>расходы на содержание дороги,</w:t>
      </w:r>
    </w:p>
    <w:p w:rsidR="003D20AD" w:rsidRDefault="003D20AD" w:rsidP="003D20AD">
      <w:pPr>
        <w:pStyle w:val="a3"/>
        <w:numPr>
          <w:ilvl w:val="0"/>
          <w:numId w:val="12"/>
        </w:numPr>
      </w:pPr>
      <w:r>
        <w:t>объем и тип трафика,</w:t>
      </w:r>
    </w:p>
    <w:p w:rsidR="00482392" w:rsidRDefault="003D20AD" w:rsidP="003D20AD">
      <w:pPr>
        <w:pStyle w:val="a3"/>
        <w:numPr>
          <w:ilvl w:val="0"/>
          <w:numId w:val="12"/>
        </w:numPr>
      </w:pPr>
      <w:r>
        <w:t>стоимость</w:t>
      </w:r>
      <w:r>
        <w:t xml:space="preserve"> материала</w:t>
      </w:r>
      <w:r w:rsidR="00E304F3">
        <w:t xml:space="preserve"> покрытия.</w:t>
      </w:r>
    </w:p>
    <w:p w:rsidR="00E304F3" w:rsidRDefault="00E304F3" w:rsidP="00E304F3">
      <w:r w:rsidRPr="00E304F3">
        <w:t>Формула, включающая все эти</w:t>
      </w:r>
      <w:r>
        <w:t xml:space="preserve"> факторы, подсказывает инженерам департамента</w:t>
      </w:r>
      <w:r w:rsidRPr="00E304F3">
        <w:t xml:space="preserve"> использовать либо асфальтовое (битумное), либо бетонное покрытие.</w:t>
      </w:r>
    </w:p>
    <w:p w:rsidR="00E304F3" w:rsidRDefault="003C3F86" w:rsidP="00277FB9">
      <w:pPr>
        <w:pStyle w:val="a3"/>
        <w:numPr>
          <w:ilvl w:val="0"/>
          <w:numId w:val="13"/>
        </w:numPr>
      </w:pPr>
      <w:r>
        <w:t>Асфальт использует битум, н</w:t>
      </w:r>
      <w:r w:rsidRPr="003C3F86">
        <w:t>ефтепродукт, для того чтобы склеить</w:t>
      </w:r>
      <w:r>
        <w:t xml:space="preserve"> песок и щебень.</w:t>
      </w:r>
      <w:r w:rsidR="00277FB9">
        <w:t xml:space="preserve"> </w:t>
      </w:r>
      <w:r w:rsidR="00277FB9" w:rsidRPr="00277FB9">
        <w:t>Эту смесь нагревают примерно до 300 градусов на асфальтовом заводе</w:t>
      </w:r>
      <w:r w:rsidR="00277FB9">
        <w:t xml:space="preserve">. </w:t>
      </w:r>
      <w:r w:rsidR="00277FB9" w:rsidRPr="00277FB9">
        <w:t xml:space="preserve">На строительной площадке рабочие </w:t>
      </w:r>
      <w:r w:rsidR="00277FB9">
        <w:t xml:space="preserve">распространяют </w:t>
      </w:r>
      <w:r w:rsidR="00277FB9" w:rsidRPr="00277FB9">
        <w:t>и уплотняют горячую смесь на дорожн</w:t>
      </w:r>
      <w:r w:rsidR="00277FB9">
        <w:t>ом полотно.</w:t>
      </w:r>
    </w:p>
    <w:p w:rsidR="00277FB9" w:rsidRDefault="009477F0" w:rsidP="00C31315">
      <w:pPr>
        <w:pStyle w:val="a3"/>
        <w:numPr>
          <w:ilvl w:val="0"/>
          <w:numId w:val="13"/>
        </w:numPr>
      </w:pPr>
      <w:r>
        <w:t xml:space="preserve">Бетон использует цемент и воду для склеивания песка и щебня. Рабочие помещают бетон в стальные опалубки, называемые формами. Бетоноотделочная машина </w:t>
      </w:r>
      <w:r w:rsidR="009330E8">
        <w:t xml:space="preserve">вызывает вибрацию и уравнивает его до необходимой высоты. </w:t>
      </w:r>
      <w:r w:rsidR="009330E8" w:rsidRPr="009330E8">
        <w:t>Для предотвращения трещин рабочие разрезают стыки между бетонными плитами</w:t>
      </w:r>
      <w:r w:rsidR="009330E8">
        <w:t xml:space="preserve">. </w:t>
      </w:r>
      <w:r w:rsidR="009330E8" w:rsidRPr="009330E8">
        <w:t>В каждом соединении проволочные корзины и стальные дюбели соединяют плиты</w:t>
      </w:r>
      <w:r w:rsidR="009330E8">
        <w:t>. Они</w:t>
      </w:r>
      <w:r w:rsidR="009330E8" w:rsidRPr="00C31315">
        <w:rPr>
          <w:lang w:val="en-US"/>
        </w:rPr>
        <w:t xml:space="preserve"> </w:t>
      </w:r>
      <w:r w:rsidR="009330E8">
        <w:t>позволяю</w:t>
      </w:r>
      <w:r w:rsidR="009330E8" w:rsidRPr="009330E8">
        <w:t>т</w:t>
      </w:r>
      <w:r w:rsidR="009330E8" w:rsidRPr="00C31315">
        <w:rPr>
          <w:lang w:val="en-US"/>
        </w:rPr>
        <w:t xml:space="preserve"> </w:t>
      </w:r>
      <w:r w:rsidR="009330E8" w:rsidRPr="009330E8">
        <w:t>плитам</w:t>
      </w:r>
      <w:r w:rsidR="009330E8" w:rsidRPr="00C31315">
        <w:rPr>
          <w:lang w:val="en-US"/>
        </w:rPr>
        <w:t xml:space="preserve"> </w:t>
      </w:r>
      <w:r w:rsidR="009330E8" w:rsidRPr="009330E8">
        <w:t>расширяться</w:t>
      </w:r>
      <w:r w:rsidR="009330E8" w:rsidRPr="00C31315">
        <w:rPr>
          <w:lang w:val="en-US"/>
        </w:rPr>
        <w:t xml:space="preserve"> </w:t>
      </w:r>
      <w:r w:rsidR="009330E8" w:rsidRPr="009330E8">
        <w:t>и</w:t>
      </w:r>
      <w:r w:rsidR="009330E8" w:rsidRPr="00C31315">
        <w:rPr>
          <w:lang w:val="en-US"/>
        </w:rPr>
        <w:t xml:space="preserve"> </w:t>
      </w:r>
      <w:r w:rsidR="009330E8" w:rsidRPr="009330E8">
        <w:t>сжиматься</w:t>
      </w:r>
      <w:r w:rsidR="009330E8" w:rsidRPr="00C31315">
        <w:rPr>
          <w:lang w:val="en-US"/>
        </w:rPr>
        <w:t xml:space="preserve"> </w:t>
      </w:r>
      <w:r w:rsidR="009330E8" w:rsidRPr="009330E8">
        <w:t>при</w:t>
      </w:r>
      <w:r w:rsidR="009330E8" w:rsidRPr="00C31315">
        <w:rPr>
          <w:lang w:val="en-US"/>
        </w:rPr>
        <w:t xml:space="preserve"> </w:t>
      </w:r>
      <w:r w:rsidR="009330E8" w:rsidRPr="009330E8">
        <w:t>изменении</w:t>
      </w:r>
      <w:r w:rsidR="009330E8" w:rsidRPr="00C31315">
        <w:rPr>
          <w:lang w:val="en-US"/>
        </w:rPr>
        <w:t xml:space="preserve"> </w:t>
      </w:r>
      <w:r w:rsidR="009330E8" w:rsidRPr="009330E8">
        <w:t>температуры</w:t>
      </w:r>
      <w:r w:rsidR="009330E8" w:rsidRPr="00C31315">
        <w:rPr>
          <w:lang w:val="en-US"/>
        </w:rPr>
        <w:t xml:space="preserve">. </w:t>
      </w:r>
      <w:r w:rsidR="00C31315" w:rsidRPr="00C31315">
        <w:t>Плиты могут скользить из стороны в сторону вдоль дюбелей, но не вверх и вниз</w:t>
      </w:r>
      <w:r w:rsidR="00C31315">
        <w:t xml:space="preserve">. </w:t>
      </w:r>
    </w:p>
    <w:p w:rsidR="005D5FBB" w:rsidRDefault="00454C5B" w:rsidP="005D5FBB">
      <w:r>
        <w:lastRenderedPageBreak/>
        <w:t xml:space="preserve">С помощью современного </w:t>
      </w:r>
      <w:r w:rsidRPr="00454C5B">
        <w:t>асфал</w:t>
      </w:r>
      <w:r>
        <w:t>ьтобетоноукладочного оборудования можно вставлять штыри по мере заливания бетона, затем сразу же наносить бетон.</w:t>
      </w:r>
    </w:p>
    <w:p w:rsidR="00AF6F44" w:rsidRPr="00175BE1" w:rsidRDefault="00AF6F44" w:rsidP="005D5FBB">
      <w:pPr>
        <w:rPr>
          <w:b/>
        </w:rPr>
      </w:pPr>
      <w:r>
        <w:tab/>
      </w:r>
      <w:r w:rsidRPr="00175BE1">
        <w:rPr>
          <w:b/>
          <w:lang w:val="de-DE"/>
        </w:rPr>
        <w:t>V</w:t>
      </w:r>
      <w:r w:rsidRPr="00175BE1">
        <w:rPr>
          <w:b/>
        </w:rPr>
        <w:t xml:space="preserve"> Этап: Открытие для движения</w:t>
      </w:r>
    </w:p>
    <w:p w:rsidR="00AF6F44" w:rsidRDefault="00AF6F44" w:rsidP="005D5FBB">
      <w:r>
        <w:t>Имея</w:t>
      </w:r>
      <w:r w:rsidR="001F6885">
        <w:t xml:space="preserve"> новое дорожное покрытие</w:t>
      </w:r>
      <w:r>
        <w:t xml:space="preserve">, департамент назначает проверку качества. </w:t>
      </w:r>
      <w:r w:rsidR="001F6885" w:rsidRPr="001F6885">
        <w:t xml:space="preserve">Тестировщики используют сейсмологическое оборудование </w:t>
      </w:r>
      <w:r w:rsidR="001F6885">
        <w:t xml:space="preserve">для измерения колебаний новой дороги. </w:t>
      </w:r>
      <w:r w:rsidR="00683933">
        <w:t>Если вибрация слишком большая, подрядчик должен отшлифовать покрытие, для обеспечения ровной поверхности.</w:t>
      </w:r>
    </w:p>
    <w:p w:rsidR="00F67186" w:rsidRDefault="00F67186" w:rsidP="005D5FBB">
      <w:r>
        <w:t>Финальные шаги:</w:t>
      </w:r>
    </w:p>
    <w:p w:rsidR="00F67186" w:rsidRDefault="00F67186" w:rsidP="00F67186">
      <w:pPr>
        <w:pStyle w:val="a3"/>
        <w:numPr>
          <w:ilvl w:val="0"/>
          <w:numId w:val="14"/>
        </w:numPr>
      </w:pPr>
      <w:r>
        <w:t>Еще одна проверка дренажа,</w:t>
      </w:r>
    </w:p>
    <w:p w:rsidR="00F67186" w:rsidRDefault="00F67186" w:rsidP="00F67186">
      <w:pPr>
        <w:pStyle w:val="a3"/>
        <w:numPr>
          <w:ilvl w:val="0"/>
          <w:numId w:val="14"/>
        </w:numPr>
      </w:pPr>
      <w:r>
        <w:t>Планировка и благоустройство около дороги</w:t>
      </w:r>
      <w:r w:rsidR="002037F2">
        <w:t xml:space="preserve"> (где применимо);</w:t>
      </w:r>
    </w:p>
    <w:p w:rsidR="002037F2" w:rsidRDefault="002037F2" w:rsidP="002037F2">
      <w:pPr>
        <w:pStyle w:val="a3"/>
        <w:numPr>
          <w:ilvl w:val="0"/>
          <w:numId w:val="14"/>
        </w:numPr>
      </w:pPr>
      <w:r>
        <w:t>Н</w:t>
      </w:r>
      <w:r w:rsidRPr="002037F2">
        <w:t>анесение постоянной дорожной разметки</w:t>
      </w:r>
      <w:r>
        <w:t>.</w:t>
      </w:r>
    </w:p>
    <w:p w:rsidR="002037F2" w:rsidRPr="002037F2" w:rsidRDefault="002037F2" w:rsidP="002037F2">
      <w:r>
        <w:t>Наконец, пришло время убрать</w:t>
      </w:r>
      <w:r w:rsidRPr="002037F2">
        <w:t xml:space="preserve"> бочки и вернуть автостраду автомобилистам</w:t>
      </w:r>
      <w:r>
        <w:t>. Еще один участок Мичиганского шоссе готов служить обществу и делу на долгие годы.</w:t>
      </w:r>
    </w:p>
    <w:p w:rsidR="00E304F3" w:rsidRPr="00C31315" w:rsidRDefault="00E304F3" w:rsidP="00E304F3"/>
    <w:p w:rsidR="00482392" w:rsidRPr="00C31315" w:rsidRDefault="00482392" w:rsidP="002E1514"/>
    <w:sectPr w:rsidR="00482392" w:rsidRPr="00C31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480" w:rsidRDefault="00152480" w:rsidP="00576FA9">
      <w:pPr>
        <w:spacing w:after="0" w:line="240" w:lineRule="auto"/>
      </w:pPr>
      <w:r>
        <w:separator/>
      </w:r>
    </w:p>
  </w:endnote>
  <w:endnote w:type="continuationSeparator" w:id="0">
    <w:p w:rsidR="00152480" w:rsidRDefault="00152480" w:rsidP="0057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480" w:rsidRDefault="00152480" w:rsidP="00576FA9">
      <w:pPr>
        <w:spacing w:after="0" w:line="240" w:lineRule="auto"/>
      </w:pPr>
      <w:r>
        <w:separator/>
      </w:r>
    </w:p>
  </w:footnote>
  <w:footnote w:type="continuationSeparator" w:id="0">
    <w:p w:rsidR="00152480" w:rsidRDefault="00152480" w:rsidP="00576F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0C9D"/>
    <w:multiLevelType w:val="hybridMultilevel"/>
    <w:tmpl w:val="3D4CF10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3A545DF"/>
    <w:multiLevelType w:val="hybridMultilevel"/>
    <w:tmpl w:val="63762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E43FA"/>
    <w:multiLevelType w:val="hybridMultilevel"/>
    <w:tmpl w:val="06F090D6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 w15:restartNumberingAfterBreak="0">
    <w:nsid w:val="1B996155"/>
    <w:multiLevelType w:val="hybridMultilevel"/>
    <w:tmpl w:val="7AACB048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4" w15:restartNumberingAfterBreak="0">
    <w:nsid w:val="212114E8"/>
    <w:multiLevelType w:val="hybridMultilevel"/>
    <w:tmpl w:val="6C1AB1D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2399689B"/>
    <w:multiLevelType w:val="hybridMultilevel"/>
    <w:tmpl w:val="EFF8AD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EC74735"/>
    <w:multiLevelType w:val="hybridMultilevel"/>
    <w:tmpl w:val="F21A6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D46062"/>
    <w:multiLevelType w:val="hybridMultilevel"/>
    <w:tmpl w:val="D47667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AC1AFB"/>
    <w:multiLevelType w:val="hybridMultilevel"/>
    <w:tmpl w:val="889E833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9" w15:restartNumberingAfterBreak="0">
    <w:nsid w:val="4B0F36DB"/>
    <w:multiLevelType w:val="hybridMultilevel"/>
    <w:tmpl w:val="53B6E49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4C907525"/>
    <w:multiLevelType w:val="hybridMultilevel"/>
    <w:tmpl w:val="D340F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376593"/>
    <w:multiLevelType w:val="hybridMultilevel"/>
    <w:tmpl w:val="17AA2D2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74AB157A"/>
    <w:multiLevelType w:val="hybridMultilevel"/>
    <w:tmpl w:val="4B72ECF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7FBD5B6F"/>
    <w:multiLevelType w:val="hybridMultilevel"/>
    <w:tmpl w:val="F6D886C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0"/>
  </w:num>
  <w:num w:numId="4">
    <w:abstractNumId w:val="8"/>
  </w:num>
  <w:num w:numId="5">
    <w:abstractNumId w:val="2"/>
  </w:num>
  <w:num w:numId="6">
    <w:abstractNumId w:val="13"/>
  </w:num>
  <w:num w:numId="7">
    <w:abstractNumId w:val="6"/>
  </w:num>
  <w:num w:numId="8">
    <w:abstractNumId w:val="3"/>
  </w:num>
  <w:num w:numId="9">
    <w:abstractNumId w:val="1"/>
  </w:num>
  <w:num w:numId="10">
    <w:abstractNumId w:val="7"/>
  </w:num>
  <w:num w:numId="11">
    <w:abstractNumId w:val="4"/>
  </w:num>
  <w:num w:numId="12">
    <w:abstractNumId w:val="5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A4A"/>
    <w:rsid w:val="000716D6"/>
    <w:rsid w:val="000D3082"/>
    <w:rsid w:val="001225D1"/>
    <w:rsid w:val="00127F61"/>
    <w:rsid w:val="00152480"/>
    <w:rsid w:val="00175BE1"/>
    <w:rsid w:val="001E6F24"/>
    <w:rsid w:val="001F6885"/>
    <w:rsid w:val="002037F2"/>
    <w:rsid w:val="002169AC"/>
    <w:rsid w:val="00277FB9"/>
    <w:rsid w:val="002E1514"/>
    <w:rsid w:val="002E7D17"/>
    <w:rsid w:val="003C3F86"/>
    <w:rsid w:val="003D20AD"/>
    <w:rsid w:val="00454C5B"/>
    <w:rsid w:val="00482392"/>
    <w:rsid w:val="004B2346"/>
    <w:rsid w:val="004B26B9"/>
    <w:rsid w:val="00505180"/>
    <w:rsid w:val="00576FA9"/>
    <w:rsid w:val="005868AB"/>
    <w:rsid w:val="005C2E19"/>
    <w:rsid w:val="005D5FBB"/>
    <w:rsid w:val="00683933"/>
    <w:rsid w:val="00684AC1"/>
    <w:rsid w:val="006B172A"/>
    <w:rsid w:val="006D0AAC"/>
    <w:rsid w:val="006E4A4A"/>
    <w:rsid w:val="00735130"/>
    <w:rsid w:val="00796D22"/>
    <w:rsid w:val="00835184"/>
    <w:rsid w:val="008421B6"/>
    <w:rsid w:val="009330E8"/>
    <w:rsid w:val="009477F0"/>
    <w:rsid w:val="00963926"/>
    <w:rsid w:val="0099211D"/>
    <w:rsid w:val="00A117D8"/>
    <w:rsid w:val="00A35806"/>
    <w:rsid w:val="00A46930"/>
    <w:rsid w:val="00A62D66"/>
    <w:rsid w:val="00A834A5"/>
    <w:rsid w:val="00AF6F44"/>
    <w:rsid w:val="00BA5D9C"/>
    <w:rsid w:val="00BC0E5A"/>
    <w:rsid w:val="00BC1AC1"/>
    <w:rsid w:val="00BD39D4"/>
    <w:rsid w:val="00C31315"/>
    <w:rsid w:val="00CA62FA"/>
    <w:rsid w:val="00CE5C38"/>
    <w:rsid w:val="00E304F3"/>
    <w:rsid w:val="00E57982"/>
    <w:rsid w:val="00E62373"/>
    <w:rsid w:val="00EA23A9"/>
    <w:rsid w:val="00EA6D91"/>
    <w:rsid w:val="00EA703D"/>
    <w:rsid w:val="00ED6706"/>
    <w:rsid w:val="00F605A7"/>
    <w:rsid w:val="00F67186"/>
    <w:rsid w:val="00FB3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49DD1"/>
  <w15:chartTrackingRefBased/>
  <w15:docId w15:val="{671B61C9-B788-4C1B-9968-FF9BE8A28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72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6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6FA9"/>
  </w:style>
  <w:style w:type="paragraph" w:styleId="a6">
    <w:name w:val="footer"/>
    <w:basedOn w:val="a"/>
    <w:link w:val="a7"/>
    <w:uiPriority w:val="99"/>
    <w:unhideWhenUsed/>
    <w:rsid w:val="00576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6F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Гузелька</dc:creator>
  <cp:keywords/>
  <dc:description/>
  <cp:lastModifiedBy>Гузелька</cp:lastModifiedBy>
  <cp:revision>36</cp:revision>
  <dcterms:created xsi:type="dcterms:W3CDTF">2018-10-13T06:41:00Z</dcterms:created>
  <dcterms:modified xsi:type="dcterms:W3CDTF">2018-10-13T12:49:00Z</dcterms:modified>
</cp:coreProperties>
</file>